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C6D0A" w14:textId="5FE7EEF6" w:rsidR="005C62B8" w:rsidRDefault="00B216BE" w:rsidP="00E45FDE">
      <w:r>
        <w:rPr>
          <w:noProof/>
        </w:rPr>
        <mc:AlternateContent>
          <mc:Choice Requires="wps">
            <w:drawing>
              <wp:anchor distT="0" distB="0" distL="114300" distR="114300" simplePos="0" relativeHeight="251655168" behindDoc="0" locked="0" layoutInCell="1" allowOverlap="1" wp14:anchorId="2713C7A7" wp14:editId="33D5EED5">
                <wp:simplePos x="0" y="0"/>
                <wp:positionH relativeFrom="margin">
                  <wp:align>right</wp:align>
                </wp:positionH>
                <wp:positionV relativeFrom="margin">
                  <wp:posOffset>-295275</wp:posOffset>
                </wp:positionV>
                <wp:extent cx="4547235" cy="749935"/>
                <wp:effectExtent l="0" t="0" r="5715" b="0"/>
                <wp:wrapSquare wrapText="bothSides"/>
                <wp:docPr id="3" name="Text Box 3"/>
                <wp:cNvGraphicFramePr/>
                <a:graphic xmlns:a="http://schemas.openxmlformats.org/drawingml/2006/main">
                  <a:graphicData uri="http://schemas.microsoft.com/office/word/2010/wordprocessingShape">
                    <wps:wsp>
                      <wps:cNvSpPr txBox="1"/>
                      <wps:spPr>
                        <a:xfrm>
                          <a:off x="0" y="0"/>
                          <a:ext cx="4547235" cy="749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CAE83" w14:textId="77777777" w:rsidR="00E45FDE" w:rsidRDefault="00E45FDE" w:rsidP="00E45FDE">
                            <w:pPr>
                              <w:rPr>
                                <w:rFonts w:ascii="Century Gothic" w:hAnsi="Century Gothic"/>
                                <w:i/>
                                <w:sz w:val="72"/>
                                <w:u w:val="single"/>
                              </w:rPr>
                            </w:pPr>
                            <w:r>
                              <w:rPr>
                                <w:rFonts w:ascii="Century Gothic" w:hAnsi="Century Gothic"/>
                                <w:i/>
                                <w:sz w:val="72"/>
                                <w:u w:val="single"/>
                              </w:rPr>
                              <w:t>MEMORANDUM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3C7A7" id="_x0000_t202" coordsize="21600,21600" o:spt="202" path="m,l,21600r21600,l21600,xe">
                <v:stroke joinstyle="miter"/>
                <v:path gradientshapeok="t" o:connecttype="rect"/>
              </v:shapetype>
              <v:shape id="Text Box 3" o:spid="_x0000_s1026" type="#_x0000_t202" style="position:absolute;margin-left:306.85pt;margin-top:-23.25pt;width:358.05pt;height:59.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0TcdQIAAGU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FkfDo6nnAmSXc6PjsjmdwUe2sfIn5VULMklDzQ&#10;s2S2xPomYgfdQlKwCNZU18bafEitoC5tYGtBj2gx50jO/0BZx5qSnxxPBtmxg2TeebYuuVG5Gfpw&#10;+wqzhBurEsa670ozU+VC34gtpFRuFz+jE0pTqPcY9vh9Vu8x7uogixwZHO6Ma+Mg5Orz9Owpq35u&#10;KdMdnt7moO4kYrto+5dfQLWhhgjQzUr08trQq92IiPci0HBQD9DA4x19tAViHXqJsyWE32/dJzz1&#10;LGk5a2jYSh5/rURQnNlvjrr5bDgep+nMh/HkdESHcKhZHGrcqr4EaoUhrRYvs5jwaLeiDlA/0V6Y&#10;p6ikEk5S7JLjVrzEbgXQXpFqPs8gmkcv8MY9eJlcJ3pTTz62TyL4vnGRWv4WtmMppq/6t8MmSwfz&#10;FYI2ubkTwR2rPfE0y3k8+r2TlsXhOaP223H2AgAA//8DAFBLAwQUAAYACAAAACEAJAvZid8AAAAH&#10;AQAADwAAAGRycy9kb3ducmV2LnhtbEyPzU7DMBCE70i8g7VIXFDrhNK0CnEqhPiRuLUBKm5uvCQR&#10;8TqK3SS8PQuXctvRjGa+zTaTbcWAvW8cKYjnEQik0pmGKgWvxeNsDcIHTUa3jlDBN3rY5OdnmU6N&#10;G2mLwy5UgkvIp1pBHUKXSunLGq32c9chsffpeqsDy76Sptcjl9tWXkdRIq1uiBdq3eF9jeXX7mgV&#10;fFxV+xc/Pb2Ni+Wie3geitW7KZS6vJjubkEEnMIpDL/4jA45Mx3ckYwXrQJ+JCiY3SRLEGyv4iQG&#10;cfg7QOaZ/M+f/wAAAP//AwBQSwECLQAUAAYACAAAACEAtoM4kv4AAADhAQAAEwAAAAAAAAAAAAAA&#10;AAAAAAAAW0NvbnRlbnRfVHlwZXNdLnhtbFBLAQItABQABgAIAAAAIQA4/SH/1gAAAJQBAAALAAAA&#10;AAAAAAAAAAAAAC8BAABfcmVscy8ucmVsc1BLAQItABQABgAIAAAAIQC8z0TcdQIAAGUFAAAOAAAA&#10;AAAAAAAAAAAAAC4CAABkcnMvZTJvRG9jLnhtbFBLAQItABQABgAIAAAAIQAkC9mJ3wAAAAcBAAAP&#10;AAAAAAAAAAAAAAAAAM8EAABkcnMvZG93bnJldi54bWxQSwUGAAAAAAQABADzAAAA2wUAAAAA&#10;" fillcolor="white [3201]" stroked="f" strokeweight=".5pt">
                <v:textbox>
                  <w:txbxContent>
                    <w:p w14:paraId="4CCCAE83" w14:textId="77777777" w:rsidR="00E45FDE" w:rsidRDefault="00E45FDE" w:rsidP="00E45FDE">
                      <w:pPr>
                        <w:rPr>
                          <w:rFonts w:ascii="Century Gothic" w:hAnsi="Century Gothic"/>
                          <w:i/>
                          <w:sz w:val="72"/>
                          <w:u w:val="single"/>
                        </w:rPr>
                      </w:pPr>
                      <w:r>
                        <w:rPr>
                          <w:rFonts w:ascii="Century Gothic" w:hAnsi="Century Gothic"/>
                          <w:i/>
                          <w:sz w:val="72"/>
                          <w:u w:val="single"/>
                        </w:rPr>
                        <w:t>MEMORANDUM</w:t>
                      </w:r>
                    </w:p>
                  </w:txbxContent>
                </v:textbox>
                <w10:wrap type="square" anchorx="margin" anchory="margin"/>
              </v:shape>
            </w:pict>
          </mc:Fallback>
        </mc:AlternateContent>
      </w:r>
    </w:p>
    <w:tbl>
      <w:tblPr>
        <w:tblStyle w:val="TableGrid"/>
        <w:tblW w:w="0" w:type="auto"/>
        <w:tblInd w:w="108" w:type="dxa"/>
        <w:tblLook w:val="04A0" w:firstRow="1" w:lastRow="0" w:firstColumn="1" w:lastColumn="0" w:noHBand="0" w:noVBand="1"/>
      </w:tblPr>
      <w:tblGrid>
        <w:gridCol w:w="2250"/>
        <w:gridCol w:w="6930"/>
      </w:tblGrid>
      <w:tr w:rsidR="00804693" w14:paraId="51CD4E80" w14:textId="77777777" w:rsidTr="003B526B">
        <w:trPr>
          <w:trHeight w:val="386"/>
        </w:trPr>
        <w:tc>
          <w:tcPr>
            <w:tcW w:w="2250" w:type="dxa"/>
            <w:tcBorders>
              <w:top w:val="single" w:sz="4" w:space="0" w:color="auto"/>
              <w:left w:val="single" w:sz="4" w:space="0" w:color="auto"/>
              <w:bottom w:val="single" w:sz="4" w:space="0" w:color="auto"/>
              <w:right w:val="single" w:sz="4" w:space="0" w:color="auto"/>
            </w:tcBorders>
            <w:vAlign w:val="center"/>
            <w:hideMark/>
          </w:tcPr>
          <w:p w14:paraId="54A6E3DC" w14:textId="07976926" w:rsidR="00E45FDE" w:rsidRPr="00126940" w:rsidRDefault="00E45FDE" w:rsidP="003B526B">
            <w:pPr>
              <w:rPr>
                <w:rFonts w:ascii="Century Gothic" w:hAnsi="Century Gothic"/>
                <w:sz w:val="20"/>
                <w:szCs w:val="20"/>
              </w:rPr>
            </w:pPr>
            <w:r w:rsidRPr="00126940">
              <w:rPr>
                <w:rFonts w:ascii="Century Gothic" w:hAnsi="Century Gothic"/>
                <w:sz w:val="20"/>
                <w:szCs w:val="20"/>
              </w:rPr>
              <w:t>TO:</w:t>
            </w:r>
          </w:p>
        </w:tc>
        <w:tc>
          <w:tcPr>
            <w:tcW w:w="6930" w:type="dxa"/>
            <w:tcBorders>
              <w:top w:val="single" w:sz="4" w:space="0" w:color="auto"/>
              <w:left w:val="single" w:sz="4" w:space="0" w:color="auto"/>
              <w:bottom w:val="single" w:sz="4" w:space="0" w:color="auto"/>
              <w:right w:val="single" w:sz="4" w:space="0" w:color="auto"/>
            </w:tcBorders>
            <w:vAlign w:val="center"/>
            <w:hideMark/>
          </w:tcPr>
          <w:p w14:paraId="21804B16" w14:textId="38FDFB9E" w:rsidR="00E45FDE" w:rsidRPr="00126940" w:rsidRDefault="0029505A" w:rsidP="00D25F7B">
            <w:pPr>
              <w:rPr>
                <w:rFonts w:ascii="Century Gothic" w:hAnsi="Century Gothic"/>
                <w:sz w:val="20"/>
                <w:szCs w:val="20"/>
              </w:rPr>
            </w:pPr>
            <w:r w:rsidRPr="00126940">
              <w:rPr>
                <w:rFonts w:ascii="Century Gothic" w:hAnsi="Century Gothic"/>
                <w:sz w:val="20"/>
                <w:szCs w:val="20"/>
              </w:rPr>
              <w:t>Palisades Center Tenants</w:t>
            </w:r>
          </w:p>
        </w:tc>
      </w:tr>
      <w:tr w:rsidR="00804693" w14:paraId="26B03F56" w14:textId="77777777" w:rsidTr="003B526B">
        <w:trPr>
          <w:trHeight w:val="350"/>
        </w:trPr>
        <w:tc>
          <w:tcPr>
            <w:tcW w:w="2250" w:type="dxa"/>
            <w:tcBorders>
              <w:top w:val="single" w:sz="4" w:space="0" w:color="auto"/>
              <w:left w:val="single" w:sz="4" w:space="0" w:color="auto"/>
              <w:bottom w:val="single" w:sz="4" w:space="0" w:color="auto"/>
              <w:right w:val="single" w:sz="4" w:space="0" w:color="auto"/>
            </w:tcBorders>
            <w:vAlign w:val="center"/>
            <w:hideMark/>
          </w:tcPr>
          <w:p w14:paraId="4C497797" w14:textId="77777777" w:rsidR="00E45FDE" w:rsidRPr="00126940" w:rsidRDefault="00E45FDE" w:rsidP="003B526B">
            <w:pPr>
              <w:rPr>
                <w:rFonts w:ascii="Century Gothic" w:hAnsi="Century Gothic"/>
                <w:sz w:val="20"/>
                <w:szCs w:val="20"/>
              </w:rPr>
            </w:pPr>
            <w:r w:rsidRPr="00126940">
              <w:rPr>
                <w:rFonts w:ascii="Century Gothic" w:hAnsi="Century Gothic"/>
                <w:sz w:val="20"/>
                <w:szCs w:val="20"/>
              </w:rPr>
              <w:t>FROM:</w:t>
            </w:r>
          </w:p>
        </w:tc>
        <w:tc>
          <w:tcPr>
            <w:tcW w:w="6930" w:type="dxa"/>
            <w:tcBorders>
              <w:top w:val="single" w:sz="4" w:space="0" w:color="auto"/>
              <w:left w:val="single" w:sz="4" w:space="0" w:color="auto"/>
              <w:bottom w:val="single" w:sz="4" w:space="0" w:color="auto"/>
              <w:right w:val="single" w:sz="4" w:space="0" w:color="auto"/>
            </w:tcBorders>
            <w:vAlign w:val="center"/>
            <w:hideMark/>
          </w:tcPr>
          <w:p w14:paraId="397DB5B2" w14:textId="5B4B38B4" w:rsidR="00E45FDE" w:rsidRPr="00126940" w:rsidRDefault="00DE37F2" w:rsidP="00F46611">
            <w:pPr>
              <w:rPr>
                <w:rFonts w:ascii="Century Gothic" w:hAnsi="Century Gothic"/>
                <w:sz w:val="20"/>
                <w:szCs w:val="20"/>
              </w:rPr>
            </w:pPr>
            <w:r>
              <w:rPr>
                <w:rFonts w:ascii="Century Gothic" w:hAnsi="Century Gothic"/>
                <w:sz w:val="20"/>
                <w:szCs w:val="20"/>
              </w:rPr>
              <w:t>Mall Management</w:t>
            </w:r>
          </w:p>
        </w:tc>
      </w:tr>
      <w:tr w:rsidR="00804693" w14:paraId="63504304" w14:textId="77777777" w:rsidTr="003B526B">
        <w:trPr>
          <w:trHeight w:val="350"/>
        </w:trPr>
        <w:tc>
          <w:tcPr>
            <w:tcW w:w="2250" w:type="dxa"/>
            <w:tcBorders>
              <w:top w:val="single" w:sz="4" w:space="0" w:color="auto"/>
              <w:left w:val="single" w:sz="4" w:space="0" w:color="auto"/>
              <w:bottom w:val="single" w:sz="4" w:space="0" w:color="auto"/>
              <w:right w:val="single" w:sz="4" w:space="0" w:color="auto"/>
            </w:tcBorders>
            <w:vAlign w:val="center"/>
            <w:hideMark/>
          </w:tcPr>
          <w:p w14:paraId="527A9FA1" w14:textId="77777777" w:rsidR="00E45FDE" w:rsidRPr="00126940" w:rsidRDefault="00E45FDE" w:rsidP="003B526B">
            <w:pPr>
              <w:rPr>
                <w:rFonts w:ascii="Century Gothic" w:hAnsi="Century Gothic"/>
                <w:sz w:val="20"/>
                <w:szCs w:val="20"/>
              </w:rPr>
            </w:pPr>
            <w:r w:rsidRPr="00126940">
              <w:rPr>
                <w:rFonts w:ascii="Century Gothic" w:hAnsi="Century Gothic"/>
                <w:sz w:val="20"/>
                <w:szCs w:val="20"/>
              </w:rPr>
              <w:t>DATE:</w:t>
            </w:r>
          </w:p>
        </w:tc>
        <w:tc>
          <w:tcPr>
            <w:tcW w:w="6930" w:type="dxa"/>
            <w:tcBorders>
              <w:top w:val="single" w:sz="4" w:space="0" w:color="auto"/>
              <w:left w:val="single" w:sz="4" w:space="0" w:color="auto"/>
              <w:bottom w:val="single" w:sz="4" w:space="0" w:color="auto"/>
              <w:right w:val="single" w:sz="4" w:space="0" w:color="auto"/>
            </w:tcBorders>
            <w:vAlign w:val="center"/>
            <w:hideMark/>
          </w:tcPr>
          <w:p w14:paraId="454AD814" w14:textId="66E7616E" w:rsidR="00E45FDE" w:rsidRPr="00126940" w:rsidRDefault="005F3FA5" w:rsidP="00623587">
            <w:pPr>
              <w:rPr>
                <w:rFonts w:ascii="Century Gothic" w:hAnsi="Century Gothic"/>
                <w:sz w:val="20"/>
                <w:szCs w:val="20"/>
              </w:rPr>
            </w:pPr>
            <w:r>
              <w:rPr>
                <w:rFonts w:ascii="Century Gothic" w:hAnsi="Century Gothic"/>
                <w:sz w:val="20"/>
                <w:szCs w:val="20"/>
              </w:rPr>
              <w:t>September 3, 2024</w:t>
            </w:r>
          </w:p>
        </w:tc>
      </w:tr>
      <w:tr w:rsidR="00804693" w14:paraId="37520302" w14:textId="77777777" w:rsidTr="003B526B">
        <w:trPr>
          <w:trHeight w:val="350"/>
        </w:trPr>
        <w:tc>
          <w:tcPr>
            <w:tcW w:w="2250" w:type="dxa"/>
            <w:tcBorders>
              <w:top w:val="single" w:sz="4" w:space="0" w:color="auto"/>
              <w:left w:val="single" w:sz="4" w:space="0" w:color="auto"/>
              <w:bottom w:val="single" w:sz="4" w:space="0" w:color="auto"/>
              <w:right w:val="single" w:sz="4" w:space="0" w:color="auto"/>
            </w:tcBorders>
            <w:vAlign w:val="center"/>
            <w:hideMark/>
          </w:tcPr>
          <w:p w14:paraId="1927E2CC" w14:textId="77777777" w:rsidR="00E45FDE" w:rsidRPr="00126940" w:rsidRDefault="00E45FDE" w:rsidP="003B526B">
            <w:pPr>
              <w:rPr>
                <w:rFonts w:ascii="Century Gothic" w:hAnsi="Century Gothic"/>
                <w:sz w:val="20"/>
                <w:szCs w:val="20"/>
              </w:rPr>
            </w:pPr>
            <w:r w:rsidRPr="00126940">
              <w:rPr>
                <w:rFonts w:ascii="Century Gothic" w:hAnsi="Century Gothic"/>
                <w:sz w:val="20"/>
                <w:szCs w:val="20"/>
              </w:rPr>
              <w:t>RE:</w:t>
            </w:r>
          </w:p>
        </w:tc>
        <w:tc>
          <w:tcPr>
            <w:tcW w:w="6930" w:type="dxa"/>
            <w:tcBorders>
              <w:top w:val="single" w:sz="4" w:space="0" w:color="auto"/>
              <w:left w:val="single" w:sz="4" w:space="0" w:color="auto"/>
              <w:bottom w:val="single" w:sz="4" w:space="0" w:color="auto"/>
              <w:right w:val="single" w:sz="4" w:space="0" w:color="auto"/>
            </w:tcBorders>
            <w:vAlign w:val="center"/>
            <w:hideMark/>
          </w:tcPr>
          <w:p w14:paraId="2A3466A1" w14:textId="09647FB9" w:rsidR="00E45FDE" w:rsidRPr="00126940" w:rsidRDefault="005F3FA5" w:rsidP="00F33D8E">
            <w:pPr>
              <w:rPr>
                <w:rFonts w:ascii="Century Gothic" w:hAnsi="Century Gothic"/>
                <w:b/>
                <w:sz w:val="20"/>
                <w:szCs w:val="20"/>
              </w:rPr>
            </w:pPr>
            <w:r>
              <w:rPr>
                <w:rFonts w:ascii="Century Gothic" w:hAnsi="Century Gothic"/>
                <w:b/>
                <w:sz w:val="20"/>
                <w:szCs w:val="20"/>
              </w:rPr>
              <w:t>Shopping Carts</w:t>
            </w:r>
          </w:p>
        </w:tc>
      </w:tr>
    </w:tbl>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D0179" w:rsidRPr="007D0179" w14:paraId="56B3708B" w14:textId="77777777" w:rsidTr="007D0179">
        <w:trPr>
          <w:tblCellSpacing w:w="0" w:type="dxa"/>
        </w:trPr>
        <w:tc>
          <w:tcPr>
            <w:tcW w:w="0" w:type="auto"/>
            <w:shd w:val="clear" w:color="auto" w:fill="FFFFFF"/>
            <w:tcMar>
              <w:top w:w="75" w:type="dxa"/>
              <w:left w:w="75" w:type="dxa"/>
              <w:bottom w:w="75" w:type="dxa"/>
              <w:right w:w="75" w:type="dxa"/>
            </w:tcMar>
            <w:hideMark/>
          </w:tcPr>
          <w:p w14:paraId="412E384F" w14:textId="77777777" w:rsidR="00EA720A" w:rsidRDefault="00EA720A"/>
          <w:tbl>
            <w:tblPr>
              <w:tblW w:w="5000" w:type="pct"/>
              <w:tblCellMar>
                <w:left w:w="0" w:type="dxa"/>
                <w:right w:w="0" w:type="dxa"/>
              </w:tblCellMar>
              <w:tblLook w:val="04A0" w:firstRow="1" w:lastRow="0" w:firstColumn="1" w:lastColumn="0" w:noHBand="0" w:noVBand="1"/>
            </w:tblPr>
            <w:tblGrid>
              <w:gridCol w:w="9210"/>
            </w:tblGrid>
            <w:tr w:rsidR="007D0179" w:rsidRPr="007D0179" w14:paraId="29ED481F" w14:textId="77777777" w:rsidTr="00085E37">
              <w:trPr>
                <w:trHeight w:val="7902"/>
              </w:trPr>
              <w:tc>
                <w:tcPr>
                  <w:tcW w:w="9210" w:type="dxa"/>
                  <w:hideMark/>
                </w:tcPr>
                <w:p w14:paraId="5C65F0D7" w14:textId="57B24FFA" w:rsidR="00214AF6" w:rsidRDefault="00214AF6" w:rsidP="00126940">
                  <w:pPr>
                    <w:shd w:val="clear" w:color="auto" w:fill="FFFFFF"/>
                    <w:spacing w:after="0" w:line="240" w:lineRule="auto"/>
                    <w:rPr>
                      <w:rFonts w:ascii="Calibri" w:eastAsia="Times New Roman" w:hAnsi="Calibri" w:cs="Calibri"/>
                      <w:color w:val="242424"/>
                      <w:sz w:val="23"/>
                      <w:szCs w:val="23"/>
                    </w:rPr>
                  </w:pPr>
                  <w:r>
                    <w:rPr>
                      <w:rFonts w:ascii="Calibri" w:eastAsia="Times New Roman" w:hAnsi="Calibri" w:cs="Calibri"/>
                      <w:color w:val="242424"/>
                      <w:sz w:val="23"/>
                      <w:szCs w:val="23"/>
                    </w:rPr>
                    <w:t>Dear Tenants,</w:t>
                  </w:r>
                </w:p>
                <w:p w14:paraId="3C0B6022" w14:textId="77777777" w:rsidR="005E33B4" w:rsidRDefault="005E33B4" w:rsidP="00126940">
                  <w:pPr>
                    <w:shd w:val="clear" w:color="auto" w:fill="FFFFFF"/>
                    <w:spacing w:after="0" w:line="240" w:lineRule="auto"/>
                    <w:rPr>
                      <w:rFonts w:ascii="Calibri" w:eastAsia="Times New Roman" w:hAnsi="Calibri" w:cs="Calibri"/>
                      <w:color w:val="242424"/>
                      <w:sz w:val="23"/>
                      <w:szCs w:val="23"/>
                    </w:rPr>
                  </w:pPr>
                </w:p>
                <w:p w14:paraId="1B247324" w14:textId="1D3242E3" w:rsidR="00473FCA" w:rsidRDefault="005F3FA5" w:rsidP="00126940">
                  <w:pPr>
                    <w:shd w:val="clear" w:color="auto" w:fill="FFFFFF"/>
                    <w:spacing w:after="0" w:line="240" w:lineRule="auto"/>
                    <w:rPr>
                      <w:rFonts w:ascii="Calibri" w:eastAsia="Times New Roman" w:hAnsi="Calibri" w:cs="Calibri"/>
                      <w:color w:val="242424"/>
                      <w:sz w:val="23"/>
                      <w:szCs w:val="23"/>
                    </w:rPr>
                  </w:pPr>
                  <w:r>
                    <w:rPr>
                      <w:rFonts w:ascii="Calibri" w:eastAsia="Times New Roman" w:hAnsi="Calibri" w:cs="Calibri"/>
                      <w:color w:val="242424"/>
                      <w:sz w:val="23"/>
                      <w:szCs w:val="23"/>
                    </w:rPr>
                    <w:t>Please note that as of September 3, 2024, shopping carts are not allowed in the common areas or corridors.  Each Tenant should have their own cart that can be stored in their space.</w:t>
                  </w:r>
                </w:p>
                <w:p w14:paraId="2E98E659" w14:textId="77777777" w:rsidR="005F3FA5" w:rsidRDefault="005F3FA5" w:rsidP="00126940">
                  <w:pPr>
                    <w:shd w:val="clear" w:color="auto" w:fill="FFFFFF"/>
                    <w:spacing w:after="0" w:line="240" w:lineRule="auto"/>
                    <w:rPr>
                      <w:rFonts w:ascii="Calibri" w:eastAsia="Times New Roman" w:hAnsi="Calibri" w:cs="Calibri"/>
                      <w:color w:val="242424"/>
                      <w:sz w:val="23"/>
                      <w:szCs w:val="23"/>
                    </w:rPr>
                  </w:pPr>
                </w:p>
                <w:p w14:paraId="66C2A47A" w14:textId="71E0395A" w:rsidR="005F3FA5" w:rsidRDefault="005F3FA5" w:rsidP="00126940">
                  <w:pPr>
                    <w:shd w:val="clear" w:color="auto" w:fill="FFFFFF"/>
                    <w:spacing w:after="0" w:line="240" w:lineRule="auto"/>
                    <w:rPr>
                      <w:rFonts w:ascii="Calibri" w:eastAsia="Times New Roman" w:hAnsi="Calibri" w:cs="Calibri"/>
                      <w:color w:val="242424"/>
                      <w:sz w:val="23"/>
                      <w:szCs w:val="23"/>
                    </w:rPr>
                  </w:pPr>
                  <w:r>
                    <w:rPr>
                      <w:rFonts w:ascii="Calibri" w:eastAsia="Times New Roman" w:hAnsi="Calibri" w:cs="Calibri"/>
                      <w:color w:val="242424"/>
                      <w:sz w:val="23"/>
                      <w:szCs w:val="23"/>
                    </w:rPr>
                    <w:t>If you have any questions, please reach out to the Director of Operations at 845-348-1005 x 140.</w:t>
                  </w:r>
                </w:p>
                <w:p w14:paraId="4CA17896" w14:textId="77777777" w:rsidR="00473FCA" w:rsidRDefault="00473FCA" w:rsidP="00126940">
                  <w:pPr>
                    <w:shd w:val="clear" w:color="auto" w:fill="FFFFFF"/>
                    <w:spacing w:after="0" w:line="240" w:lineRule="auto"/>
                    <w:rPr>
                      <w:rFonts w:ascii="Calibri" w:eastAsia="Times New Roman" w:hAnsi="Calibri" w:cs="Calibri"/>
                      <w:color w:val="242424"/>
                      <w:sz w:val="23"/>
                      <w:szCs w:val="23"/>
                    </w:rPr>
                  </w:pPr>
                </w:p>
                <w:p w14:paraId="1D1132B3" w14:textId="6D5C37A5" w:rsidR="00473FCA" w:rsidRDefault="00473FCA" w:rsidP="00126940">
                  <w:pPr>
                    <w:shd w:val="clear" w:color="auto" w:fill="FFFFFF"/>
                    <w:spacing w:after="0" w:line="240" w:lineRule="auto"/>
                    <w:rPr>
                      <w:rFonts w:ascii="Calibri" w:eastAsia="Times New Roman" w:hAnsi="Calibri" w:cs="Calibri"/>
                      <w:color w:val="242424"/>
                      <w:sz w:val="23"/>
                      <w:szCs w:val="23"/>
                    </w:rPr>
                  </w:pPr>
                  <w:r>
                    <w:rPr>
                      <w:rFonts w:ascii="Calibri" w:eastAsia="Times New Roman" w:hAnsi="Calibri" w:cs="Calibri"/>
                      <w:color w:val="242424"/>
                      <w:sz w:val="23"/>
                      <w:szCs w:val="23"/>
                    </w:rPr>
                    <w:t>Thank you,</w:t>
                  </w:r>
                </w:p>
                <w:p w14:paraId="3E529062" w14:textId="77777777" w:rsidR="00EA720A" w:rsidRDefault="00EA720A" w:rsidP="00126940">
                  <w:pPr>
                    <w:shd w:val="clear" w:color="auto" w:fill="FFFFFF"/>
                    <w:spacing w:after="0" w:line="240" w:lineRule="auto"/>
                    <w:rPr>
                      <w:rFonts w:ascii="Calibri" w:eastAsia="Times New Roman" w:hAnsi="Calibri" w:cs="Calibri"/>
                      <w:color w:val="242424"/>
                      <w:sz w:val="23"/>
                      <w:szCs w:val="23"/>
                    </w:rPr>
                  </w:pPr>
                </w:p>
                <w:p w14:paraId="5B0DF2F3" w14:textId="3B8FD278" w:rsidR="00EA720A" w:rsidRDefault="00EA720A" w:rsidP="00126940">
                  <w:pPr>
                    <w:shd w:val="clear" w:color="auto" w:fill="FFFFFF"/>
                    <w:spacing w:after="0" w:line="240" w:lineRule="auto"/>
                    <w:rPr>
                      <w:rFonts w:ascii="Calibri" w:eastAsia="Times New Roman" w:hAnsi="Calibri" w:cs="Calibri"/>
                      <w:color w:val="242424"/>
                      <w:sz w:val="23"/>
                      <w:szCs w:val="23"/>
                    </w:rPr>
                  </w:pPr>
                  <w:r>
                    <w:rPr>
                      <w:rFonts w:ascii="Calibri" w:eastAsia="Times New Roman" w:hAnsi="Calibri" w:cs="Calibri"/>
                      <w:color w:val="242424"/>
                      <w:sz w:val="23"/>
                      <w:szCs w:val="23"/>
                    </w:rPr>
                    <w:t>Mall Management</w:t>
                  </w:r>
                </w:p>
                <w:p w14:paraId="26C73289" w14:textId="77777777" w:rsidR="00214AF6" w:rsidRDefault="00214AF6" w:rsidP="00126940">
                  <w:pPr>
                    <w:shd w:val="clear" w:color="auto" w:fill="FFFFFF"/>
                    <w:spacing w:after="0" w:line="240" w:lineRule="auto"/>
                    <w:rPr>
                      <w:rFonts w:ascii="Calibri" w:eastAsia="Times New Roman" w:hAnsi="Calibri" w:cs="Calibri"/>
                      <w:color w:val="242424"/>
                      <w:sz w:val="23"/>
                      <w:szCs w:val="23"/>
                    </w:rPr>
                  </w:pPr>
                </w:p>
                <w:p w14:paraId="44F94588" w14:textId="009B4A8A" w:rsidR="004577AE" w:rsidRPr="00085E37" w:rsidRDefault="004577AE" w:rsidP="00085E37">
                  <w:pPr>
                    <w:shd w:val="clear" w:color="auto" w:fill="FFFFFF"/>
                    <w:spacing w:after="0" w:line="240" w:lineRule="auto"/>
                    <w:rPr>
                      <w:rFonts w:ascii="Calibri" w:eastAsia="Times New Roman" w:hAnsi="Calibri" w:cs="Calibri"/>
                      <w:color w:val="242424"/>
                      <w:sz w:val="23"/>
                      <w:szCs w:val="23"/>
                    </w:rPr>
                  </w:pPr>
                  <w:r>
                    <w:rPr>
                      <w:rFonts w:ascii="Calibri" w:eastAsia="Times New Roman" w:hAnsi="Calibri" w:cs="Calibri"/>
                      <w:color w:val="242424"/>
                      <w:sz w:val="23"/>
                      <w:szCs w:val="23"/>
                    </w:rPr>
                    <w:t xml:space="preserve"> </w:t>
                  </w:r>
                </w:p>
              </w:tc>
            </w:tr>
          </w:tbl>
          <w:p w14:paraId="0EF48C34" w14:textId="7E0DEF42" w:rsidR="007D0179" w:rsidRPr="007D0179" w:rsidRDefault="007D0179" w:rsidP="007D0179">
            <w:pPr>
              <w:spacing w:after="0" w:line="240" w:lineRule="auto"/>
              <w:rPr>
                <w:rFonts w:ascii="Gotham Rounded Bold" w:eastAsia="Times New Roman" w:hAnsi="Gotham Rounded Bold" w:cs="Arial"/>
                <w:color w:val="000000"/>
                <w:sz w:val="21"/>
                <w:szCs w:val="21"/>
              </w:rPr>
            </w:pPr>
          </w:p>
        </w:tc>
      </w:tr>
    </w:tbl>
    <w:p w14:paraId="32B57682" w14:textId="00075F82" w:rsidR="00A10131" w:rsidRPr="005257EC" w:rsidRDefault="00A10131" w:rsidP="00126940">
      <w:pPr>
        <w:framePr w:wrap="around" w:vAnchor="text" w:hAnchor="text"/>
        <w:spacing w:after="0" w:line="240" w:lineRule="auto"/>
        <w:rPr>
          <w:rFonts w:ascii="Century Gothic" w:hAnsi="Century Gothic"/>
          <w:sz w:val="20"/>
        </w:rPr>
      </w:pPr>
    </w:p>
    <w:sectPr w:rsidR="00A10131" w:rsidRPr="005257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0A0F1" w14:textId="77777777" w:rsidR="009A6823" w:rsidRDefault="009A6823" w:rsidP="00B216BE">
      <w:pPr>
        <w:spacing w:after="0" w:line="240" w:lineRule="auto"/>
      </w:pPr>
      <w:r>
        <w:separator/>
      </w:r>
    </w:p>
  </w:endnote>
  <w:endnote w:type="continuationSeparator" w:id="0">
    <w:p w14:paraId="205825F4" w14:textId="77777777" w:rsidR="009A6823" w:rsidRDefault="009A6823" w:rsidP="00B2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Gotham Rounded Bold">
    <w:altName w:val="Calibri"/>
    <w:panose1 w:val="00000000000000000000"/>
    <w:charset w:val="00"/>
    <w:family w:val="modern"/>
    <w:notTrueType/>
    <w:pitch w:val="variable"/>
    <w:sig w:usb0="A000007F"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60E68" w14:textId="77777777" w:rsidR="009A6823" w:rsidRDefault="009A6823" w:rsidP="00B216BE">
      <w:pPr>
        <w:spacing w:after="0" w:line="240" w:lineRule="auto"/>
      </w:pPr>
      <w:r>
        <w:separator/>
      </w:r>
    </w:p>
  </w:footnote>
  <w:footnote w:type="continuationSeparator" w:id="0">
    <w:p w14:paraId="6D84ACEB" w14:textId="77777777" w:rsidR="009A6823" w:rsidRDefault="009A6823" w:rsidP="00B21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D517C" w14:textId="4CB63131" w:rsidR="00B216BE" w:rsidRDefault="00B216BE">
    <w:pPr>
      <w:pStyle w:val="Header"/>
    </w:pPr>
    <w:r>
      <w:rPr>
        <w:noProof/>
      </w:rPr>
      <w:drawing>
        <wp:anchor distT="0" distB="0" distL="114300" distR="114300" simplePos="0" relativeHeight="251659264" behindDoc="0" locked="0" layoutInCell="1" allowOverlap="1" wp14:anchorId="0489F73A" wp14:editId="5137951E">
          <wp:simplePos x="0" y="0"/>
          <wp:positionH relativeFrom="margin">
            <wp:align>left</wp:align>
          </wp:positionH>
          <wp:positionV relativeFrom="margin">
            <wp:posOffset>-285750</wp:posOffset>
          </wp:positionV>
          <wp:extent cx="952500" cy="7670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67080"/>
                  </a:xfrm>
                  <a:prstGeom prst="rect">
                    <a:avLst/>
                  </a:prstGeom>
                  <a:noFill/>
                </pic:spPr>
              </pic:pic>
            </a:graphicData>
          </a:graphic>
          <wp14:sizeRelH relativeFrom="margin">
            <wp14:pctWidth>0</wp14:pctWidth>
          </wp14:sizeRelH>
          <wp14:sizeRelV relativeFrom="margin">
            <wp14:pctHeight>0</wp14:pctHeight>
          </wp14:sizeRelV>
        </wp:anchor>
      </w:drawing>
    </w:r>
  </w:p>
  <w:p w14:paraId="5655C353" w14:textId="77777777" w:rsidR="00B216BE" w:rsidRDefault="00B21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905"/>
    <w:multiLevelType w:val="hybridMultilevel"/>
    <w:tmpl w:val="4DB0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35077"/>
    <w:multiLevelType w:val="hybridMultilevel"/>
    <w:tmpl w:val="3B4E8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31E6F"/>
    <w:multiLevelType w:val="multilevel"/>
    <w:tmpl w:val="743C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64C77"/>
    <w:multiLevelType w:val="hybridMultilevel"/>
    <w:tmpl w:val="E68AD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E13A5"/>
    <w:multiLevelType w:val="hybridMultilevel"/>
    <w:tmpl w:val="96629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B7379"/>
    <w:multiLevelType w:val="hybridMultilevel"/>
    <w:tmpl w:val="559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77BF6"/>
    <w:multiLevelType w:val="hybridMultilevel"/>
    <w:tmpl w:val="A6CA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C7870"/>
    <w:multiLevelType w:val="hybridMultilevel"/>
    <w:tmpl w:val="8C32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E6804"/>
    <w:multiLevelType w:val="hybridMultilevel"/>
    <w:tmpl w:val="69A096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FF93C85"/>
    <w:multiLevelType w:val="hybridMultilevel"/>
    <w:tmpl w:val="02746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64812"/>
    <w:multiLevelType w:val="multilevel"/>
    <w:tmpl w:val="35E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5469C"/>
    <w:multiLevelType w:val="hybridMultilevel"/>
    <w:tmpl w:val="15D6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E7386"/>
    <w:multiLevelType w:val="hybridMultilevel"/>
    <w:tmpl w:val="5F8E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D3CA8"/>
    <w:multiLevelType w:val="hybridMultilevel"/>
    <w:tmpl w:val="784C9B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B61E49"/>
    <w:multiLevelType w:val="hybridMultilevel"/>
    <w:tmpl w:val="3942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013417">
    <w:abstractNumId w:val="13"/>
  </w:num>
  <w:num w:numId="2" w16cid:durableId="1513495113">
    <w:abstractNumId w:val="9"/>
  </w:num>
  <w:num w:numId="3" w16cid:durableId="1250432247">
    <w:abstractNumId w:val="3"/>
  </w:num>
  <w:num w:numId="4" w16cid:durableId="103889473">
    <w:abstractNumId w:val="5"/>
  </w:num>
  <w:num w:numId="5" w16cid:durableId="723216087">
    <w:abstractNumId w:val="0"/>
  </w:num>
  <w:num w:numId="6" w16cid:durableId="96561718">
    <w:abstractNumId w:val="4"/>
  </w:num>
  <w:num w:numId="7" w16cid:durableId="1001079892">
    <w:abstractNumId w:val="11"/>
  </w:num>
  <w:num w:numId="8" w16cid:durableId="1593390947">
    <w:abstractNumId w:val="1"/>
  </w:num>
  <w:num w:numId="9" w16cid:durableId="816990881">
    <w:abstractNumId w:val="14"/>
  </w:num>
  <w:num w:numId="10" w16cid:durableId="1017854889">
    <w:abstractNumId w:val="7"/>
  </w:num>
  <w:num w:numId="11" w16cid:durableId="1380544669">
    <w:abstractNumId w:val="12"/>
  </w:num>
  <w:num w:numId="12" w16cid:durableId="1582983336">
    <w:abstractNumId w:val="8"/>
  </w:num>
  <w:num w:numId="13" w16cid:durableId="929050491">
    <w:abstractNumId w:val="10"/>
  </w:num>
  <w:num w:numId="14" w16cid:durableId="1154756214">
    <w:abstractNumId w:val="2"/>
  </w:num>
  <w:num w:numId="15" w16cid:durableId="1299646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DE"/>
    <w:rsid w:val="00054CA2"/>
    <w:rsid w:val="00085E37"/>
    <w:rsid w:val="000E6E74"/>
    <w:rsid w:val="00111B76"/>
    <w:rsid w:val="00126940"/>
    <w:rsid w:val="00150C9B"/>
    <w:rsid w:val="00153830"/>
    <w:rsid w:val="00155E0F"/>
    <w:rsid w:val="001A16D4"/>
    <w:rsid w:val="001B4F2F"/>
    <w:rsid w:val="00214AF6"/>
    <w:rsid w:val="00226822"/>
    <w:rsid w:val="0027365C"/>
    <w:rsid w:val="0029505A"/>
    <w:rsid w:val="003B58BF"/>
    <w:rsid w:val="004577AE"/>
    <w:rsid w:val="00473FCA"/>
    <w:rsid w:val="005257EC"/>
    <w:rsid w:val="005866F4"/>
    <w:rsid w:val="005B5B66"/>
    <w:rsid w:val="005C62B8"/>
    <w:rsid w:val="005D05C8"/>
    <w:rsid w:val="005E33B4"/>
    <w:rsid w:val="005F3FA5"/>
    <w:rsid w:val="006131A8"/>
    <w:rsid w:val="00623587"/>
    <w:rsid w:val="006C2547"/>
    <w:rsid w:val="006C2CDF"/>
    <w:rsid w:val="00744B2C"/>
    <w:rsid w:val="007500E7"/>
    <w:rsid w:val="007D0179"/>
    <w:rsid w:val="007E170D"/>
    <w:rsid w:val="00804693"/>
    <w:rsid w:val="00807AA1"/>
    <w:rsid w:val="00883825"/>
    <w:rsid w:val="00886133"/>
    <w:rsid w:val="008B4A8A"/>
    <w:rsid w:val="008D0478"/>
    <w:rsid w:val="008D1A13"/>
    <w:rsid w:val="008D51B2"/>
    <w:rsid w:val="00942F1D"/>
    <w:rsid w:val="009A0B37"/>
    <w:rsid w:val="009A6823"/>
    <w:rsid w:val="00A10131"/>
    <w:rsid w:val="00A36B06"/>
    <w:rsid w:val="00AC03E1"/>
    <w:rsid w:val="00B216BE"/>
    <w:rsid w:val="00B26D74"/>
    <w:rsid w:val="00B318D8"/>
    <w:rsid w:val="00B56F9C"/>
    <w:rsid w:val="00B605BE"/>
    <w:rsid w:val="00B72E9C"/>
    <w:rsid w:val="00BB578A"/>
    <w:rsid w:val="00C628A3"/>
    <w:rsid w:val="00C774A1"/>
    <w:rsid w:val="00CA3DC9"/>
    <w:rsid w:val="00CF0FE6"/>
    <w:rsid w:val="00CF159D"/>
    <w:rsid w:val="00D01325"/>
    <w:rsid w:val="00D2065E"/>
    <w:rsid w:val="00D25F7B"/>
    <w:rsid w:val="00D87E67"/>
    <w:rsid w:val="00D9478B"/>
    <w:rsid w:val="00DA7ADA"/>
    <w:rsid w:val="00DB5D5E"/>
    <w:rsid w:val="00DE2AEC"/>
    <w:rsid w:val="00DE37F2"/>
    <w:rsid w:val="00E236FB"/>
    <w:rsid w:val="00E37A9E"/>
    <w:rsid w:val="00E45FDE"/>
    <w:rsid w:val="00E562D7"/>
    <w:rsid w:val="00E93A5B"/>
    <w:rsid w:val="00EA720A"/>
    <w:rsid w:val="00EF4AFE"/>
    <w:rsid w:val="00F33D8E"/>
    <w:rsid w:val="00F46611"/>
    <w:rsid w:val="00F46892"/>
    <w:rsid w:val="00F514E0"/>
    <w:rsid w:val="00F728D0"/>
    <w:rsid w:val="00F744FC"/>
    <w:rsid w:val="00FD0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EA7B"/>
  <w15:docId w15:val="{5C3CEF59-525E-4669-AC97-E4F8C755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F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611"/>
    <w:pPr>
      <w:ind w:left="720"/>
      <w:contextualSpacing/>
    </w:pPr>
  </w:style>
  <w:style w:type="character" w:styleId="Hyperlink">
    <w:name w:val="Hyperlink"/>
    <w:basedOn w:val="DefaultParagraphFont"/>
    <w:uiPriority w:val="99"/>
    <w:unhideWhenUsed/>
    <w:rsid w:val="00883825"/>
    <w:rPr>
      <w:color w:val="0000FF" w:themeColor="hyperlink"/>
      <w:u w:val="single"/>
    </w:rPr>
  </w:style>
  <w:style w:type="character" w:customStyle="1" w:styleId="UnresolvedMention1">
    <w:name w:val="Unresolved Mention1"/>
    <w:basedOn w:val="DefaultParagraphFont"/>
    <w:uiPriority w:val="99"/>
    <w:semiHidden/>
    <w:unhideWhenUsed/>
    <w:rsid w:val="00883825"/>
    <w:rPr>
      <w:color w:val="605E5C"/>
      <w:shd w:val="clear" w:color="auto" w:fill="E1DFDD"/>
    </w:rPr>
  </w:style>
  <w:style w:type="paragraph" w:styleId="Header">
    <w:name w:val="header"/>
    <w:basedOn w:val="Normal"/>
    <w:link w:val="HeaderChar"/>
    <w:uiPriority w:val="99"/>
    <w:unhideWhenUsed/>
    <w:rsid w:val="00B21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6BE"/>
  </w:style>
  <w:style w:type="paragraph" w:styleId="Footer">
    <w:name w:val="footer"/>
    <w:basedOn w:val="Normal"/>
    <w:link w:val="FooterChar"/>
    <w:uiPriority w:val="99"/>
    <w:unhideWhenUsed/>
    <w:rsid w:val="00B21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6BE"/>
  </w:style>
  <w:style w:type="character" w:styleId="FollowedHyperlink">
    <w:name w:val="FollowedHyperlink"/>
    <w:basedOn w:val="DefaultParagraphFont"/>
    <w:uiPriority w:val="99"/>
    <w:semiHidden/>
    <w:unhideWhenUsed/>
    <w:rsid w:val="00D2065E"/>
    <w:rPr>
      <w:color w:val="800080" w:themeColor="followedHyperlink"/>
      <w:u w:val="single"/>
    </w:rPr>
  </w:style>
  <w:style w:type="paragraph" w:styleId="BalloonText">
    <w:name w:val="Balloon Text"/>
    <w:basedOn w:val="Normal"/>
    <w:link w:val="BalloonTextChar"/>
    <w:uiPriority w:val="99"/>
    <w:semiHidden/>
    <w:unhideWhenUsed/>
    <w:rsid w:val="00F46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892"/>
    <w:rPr>
      <w:rFonts w:ascii="Tahoma" w:hAnsi="Tahoma" w:cs="Tahoma"/>
      <w:sz w:val="16"/>
      <w:szCs w:val="16"/>
    </w:rPr>
  </w:style>
  <w:style w:type="paragraph" w:customStyle="1" w:styleId="Default">
    <w:name w:val="Default"/>
    <w:rsid w:val="0029505A"/>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UnresolvedMention2">
    <w:name w:val="Unresolved Mention2"/>
    <w:basedOn w:val="DefaultParagraphFont"/>
    <w:uiPriority w:val="99"/>
    <w:semiHidden/>
    <w:unhideWhenUsed/>
    <w:rsid w:val="00A10131"/>
    <w:rPr>
      <w:color w:val="605E5C"/>
      <w:shd w:val="clear" w:color="auto" w:fill="E1DFDD"/>
    </w:rPr>
  </w:style>
  <w:style w:type="character" w:styleId="UnresolvedMention">
    <w:name w:val="Unresolved Mention"/>
    <w:basedOn w:val="DefaultParagraphFont"/>
    <w:uiPriority w:val="99"/>
    <w:semiHidden/>
    <w:unhideWhenUsed/>
    <w:rsid w:val="007500E7"/>
    <w:rPr>
      <w:color w:val="605E5C"/>
      <w:shd w:val="clear" w:color="auto" w:fill="E1DFDD"/>
    </w:rPr>
  </w:style>
  <w:style w:type="paragraph" w:customStyle="1" w:styleId="xmsonormal">
    <w:name w:val="x_msonormal"/>
    <w:basedOn w:val="Normal"/>
    <w:rsid w:val="001269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53132">
      <w:bodyDiv w:val="1"/>
      <w:marLeft w:val="0"/>
      <w:marRight w:val="0"/>
      <w:marTop w:val="0"/>
      <w:marBottom w:val="0"/>
      <w:divBdr>
        <w:top w:val="none" w:sz="0" w:space="0" w:color="auto"/>
        <w:left w:val="none" w:sz="0" w:space="0" w:color="auto"/>
        <w:bottom w:val="none" w:sz="0" w:space="0" w:color="auto"/>
        <w:right w:val="none" w:sz="0" w:space="0" w:color="auto"/>
      </w:divBdr>
    </w:div>
    <w:div w:id="439565488">
      <w:bodyDiv w:val="1"/>
      <w:marLeft w:val="0"/>
      <w:marRight w:val="0"/>
      <w:marTop w:val="0"/>
      <w:marBottom w:val="0"/>
      <w:divBdr>
        <w:top w:val="none" w:sz="0" w:space="0" w:color="auto"/>
        <w:left w:val="none" w:sz="0" w:space="0" w:color="auto"/>
        <w:bottom w:val="none" w:sz="0" w:space="0" w:color="auto"/>
        <w:right w:val="none" w:sz="0" w:space="0" w:color="auto"/>
      </w:divBdr>
      <w:divsChild>
        <w:div w:id="1646736308">
          <w:marLeft w:val="0"/>
          <w:marRight w:val="0"/>
          <w:marTop w:val="0"/>
          <w:marBottom w:val="0"/>
          <w:divBdr>
            <w:top w:val="none" w:sz="0" w:space="0" w:color="auto"/>
            <w:left w:val="none" w:sz="0" w:space="0" w:color="auto"/>
            <w:bottom w:val="none" w:sz="0" w:space="0" w:color="auto"/>
            <w:right w:val="none" w:sz="0" w:space="0" w:color="auto"/>
          </w:divBdr>
          <w:divsChild>
            <w:div w:id="15200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5376">
      <w:bodyDiv w:val="1"/>
      <w:marLeft w:val="0"/>
      <w:marRight w:val="0"/>
      <w:marTop w:val="0"/>
      <w:marBottom w:val="0"/>
      <w:divBdr>
        <w:top w:val="none" w:sz="0" w:space="0" w:color="auto"/>
        <w:left w:val="none" w:sz="0" w:space="0" w:color="auto"/>
        <w:bottom w:val="none" w:sz="0" w:space="0" w:color="auto"/>
        <w:right w:val="none" w:sz="0" w:space="0" w:color="auto"/>
      </w:divBdr>
    </w:div>
    <w:div w:id="956059256">
      <w:bodyDiv w:val="1"/>
      <w:marLeft w:val="0"/>
      <w:marRight w:val="0"/>
      <w:marTop w:val="0"/>
      <w:marBottom w:val="0"/>
      <w:divBdr>
        <w:top w:val="none" w:sz="0" w:space="0" w:color="auto"/>
        <w:left w:val="none" w:sz="0" w:space="0" w:color="auto"/>
        <w:bottom w:val="none" w:sz="0" w:space="0" w:color="auto"/>
        <w:right w:val="none" w:sz="0" w:space="0" w:color="auto"/>
      </w:divBdr>
      <w:divsChild>
        <w:div w:id="862278897">
          <w:marLeft w:val="0"/>
          <w:marRight w:val="0"/>
          <w:marTop w:val="0"/>
          <w:marBottom w:val="0"/>
          <w:divBdr>
            <w:top w:val="none" w:sz="0" w:space="0" w:color="auto"/>
            <w:left w:val="none" w:sz="0" w:space="0" w:color="auto"/>
            <w:bottom w:val="none" w:sz="0" w:space="0" w:color="auto"/>
            <w:right w:val="none" w:sz="0" w:space="0" w:color="auto"/>
          </w:divBdr>
          <w:divsChild>
            <w:div w:id="3126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748">
      <w:bodyDiv w:val="1"/>
      <w:marLeft w:val="0"/>
      <w:marRight w:val="0"/>
      <w:marTop w:val="0"/>
      <w:marBottom w:val="0"/>
      <w:divBdr>
        <w:top w:val="none" w:sz="0" w:space="0" w:color="auto"/>
        <w:left w:val="none" w:sz="0" w:space="0" w:color="auto"/>
        <w:bottom w:val="none" w:sz="0" w:space="0" w:color="auto"/>
        <w:right w:val="none" w:sz="0" w:space="0" w:color="auto"/>
      </w:divBdr>
    </w:div>
    <w:div w:id="1632402249">
      <w:bodyDiv w:val="1"/>
      <w:marLeft w:val="0"/>
      <w:marRight w:val="0"/>
      <w:marTop w:val="0"/>
      <w:marBottom w:val="0"/>
      <w:divBdr>
        <w:top w:val="none" w:sz="0" w:space="0" w:color="auto"/>
        <w:left w:val="none" w:sz="0" w:space="0" w:color="auto"/>
        <w:bottom w:val="none" w:sz="0" w:space="0" w:color="auto"/>
        <w:right w:val="none" w:sz="0" w:space="0" w:color="auto"/>
      </w:divBdr>
    </w:div>
    <w:div w:id="1828549220">
      <w:bodyDiv w:val="1"/>
      <w:marLeft w:val="0"/>
      <w:marRight w:val="0"/>
      <w:marTop w:val="0"/>
      <w:marBottom w:val="0"/>
      <w:divBdr>
        <w:top w:val="none" w:sz="0" w:space="0" w:color="auto"/>
        <w:left w:val="none" w:sz="0" w:space="0" w:color="auto"/>
        <w:bottom w:val="none" w:sz="0" w:space="0" w:color="auto"/>
        <w:right w:val="none" w:sz="0" w:space="0" w:color="auto"/>
      </w:divBdr>
    </w:div>
    <w:div w:id="18974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chorvath</dc:creator>
  <cp:lastModifiedBy>MKA125- Lenis, Alissa</cp:lastModifiedBy>
  <cp:revision>2</cp:revision>
  <cp:lastPrinted>2024-09-03T15:24:00Z</cp:lastPrinted>
  <dcterms:created xsi:type="dcterms:W3CDTF">2024-09-04T18:16:00Z</dcterms:created>
  <dcterms:modified xsi:type="dcterms:W3CDTF">2024-09-04T18:16:00Z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c39ee6b20436083002103206372b2e09754f5940d39922fededeeb4764af6963</vt:lpwstr>
  </property>
</Properties>
</file>